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8B4FDE" w:rsidP="00244981">
      <w:pPr>
        <w:pStyle w:val="berschrift1"/>
        <w:spacing w:before="0" w:after="0" w:line="276" w:lineRule="auto"/>
        <w:jc w:val="left"/>
      </w:pPr>
      <w:r>
        <w:t xml:space="preserve">Wirtgen </w:t>
      </w:r>
      <w:r w:rsidR="00F128B7">
        <w:t xml:space="preserve">auf der </w:t>
      </w:r>
      <w:proofErr w:type="spellStart"/>
      <w:r w:rsidR="00F128B7">
        <w:t>Intermat</w:t>
      </w:r>
      <w:proofErr w:type="spellEnd"/>
      <w:r w:rsidR="00F128B7">
        <w:t xml:space="preserve"> 2018 </w:t>
      </w:r>
      <w:r>
        <w:t>–</w:t>
      </w:r>
      <w:r w:rsidR="00955509">
        <w:t xml:space="preserve"> </w:t>
      </w:r>
      <w:r>
        <w:t>Innovati</w:t>
      </w:r>
      <w:r w:rsidR="00955509">
        <w:t>ve</w:t>
      </w:r>
      <w:r>
        <w:t xml:space="preserve"> </w:t>
      </w:r>
      <w:r w:rsidR="00955509">
        <w:t xml:space="preserve">Technologien </w:t>
      </w:r>
      <w:r w:rsidR="00677CB4">
        <w:t xml:space="preserve">sorgen </w:t>
      </w:r>
      <w:r w:rsidR="00955509">
        <w:t xml:space="preserve">für </w:t>
      </w:r>
      <w:r w:rsidR="00677CB4">
        <w:t xml:space="preserve">Qualität im </w:t>
      </w:r>
      <w:r w:rsidR="00955509">
        <w:t>Straßenbau</w:t>
      </w:r>
      <w:r w:rsidR="00677CB4">
        <w:t>zyklus</w:t>
      </w:r>
    </w:p>
    <w:p w:rsidR="002E765F" w:rsidRPr="00A80677" w:rsidRDefault="002E765F" w:rsidP="002E765F">
      <w:pPr>
        <w:pStyle w:val="Text"/>
      </w:pPr>
    </w:p>
    <w:p w:rsidR="002E765F" w:rsidRPr="00C34BD1" w:rsidRDefault="00C34BD1" w:rsidP="007658CA">
      <w:pPr>
        <w:pStyle w:val="Text"/>
        <w:spacing w:line="276" w:lineRule="auto"/>
        <w:rPr>
          <w:b/>
          <w:iCs/>
        </w:rPr>
      </w:pPr>
      <w:r>
        <w:rPr>
          <w:rStyle w:val="Hervorhebung"/>
        </w:rPr>
        <w:t>D</w:t>
      </w:r>
      <w:r w:rsidRPr="00C34BD1">
        <w:rPr>
          <w:rStyle w:val="Hervorhebung"/>
        </w:rPr>
        <w:t xml:space="preserve">amit Kunden </w:t>
      </w:r>
      <w:r>
        <w:rPr>
          <w:rStyle w:val="Hervorhebung"/>
        </w:rPr>
        <w:t>wirtschaftlich</w:t>
      </w:r>
      <w:r w:rsidRPr="00C34BD1">
        <w:rPr>
          <w:rStyle w:val="Hervorhebung"/>
        </w:rPr>
        <w:t xml:space="preserve"> arbeiten </w:t>
      </w:r>
      <w:r>
        <w:rPr>
          <w:rStyle w:val="Hervorhebung"/>
        </w:rPr>
        <w:t xml:space="preserve">und am Ende der Baumaßnahme auch die Qualität stimmt, </w:t>
      </w:r>
      <w:r w:rsidRPr="00C34BD1">
        <w:rPr>
          <w:rStyle w:val="Hervorhebung"/>
        </w:rPr>
        <w:t>entwickel</w:t>
      </w:r>
      <w:r>
        <w:rPr>
          <w:rStyle w:val="Hervorhebung"/>
        </w:rPr>
        <w:t>t</w:t>
      </w:r>
      <w:r w:rsidRPr="00C34BD1">
        <w:rPr>
          <w:rStyle w:val="Hervorhebung"/>
        </w:rPr>
        <w:t xml:space="preserve"> </w:t>
      </w:r>
      <w:r>
        <w:rPr>
          <w:rStyle w:val="Hervorhebung"/>
        </w:rPr>
        <w:t xml:space="preserve">Wirtgen seine </w:t>
      </w:r>
      <w:r w:rsidRPr="00C34BD1">
        <w:rPr>
          <w:rStyle w:val="Hervorhebung"/>
        </w:rPr>
        <w:t>Kerntechnologien</w:t>
      </w:r>
      <w:r>
        <w:rPr>
          <w:rStyle w:val="Hervorhebung"/>
        </w:rPr>
        <w:t>, Produkte und Anwendungsv</w:t>
      </w:r>
      <w:r w:rsidRPr="00C34BD1">
        <w:rPr>
          <w:rStyle w:val="Hervorhebung"/>
        </w:rPr>
        <w:t xml:space="preserve">erfahren </w:t>
      </w:r>
      <w:r>
        <w:rPr>
          <w:rStyle w:val="Hervorhebung"/>
        </w:rPr>
        <w:t>kontinuierlich weiter.</w:t>
      </w:r>
      <w:r w:rsidRPr="00C34BD1">
        <w:t xml:space="preserve"> </w:t>
      </w:r>
      <w:r w:rsidR="008B4FDE">
        <w:rPr>
          <w:rStyle w:val="Hervorhebung"/>
        </w:rPr>
        <w:t xml:space="preserve">Auf der </w:t>
      </w:r>
      <w:proofErr w:type="spellStart"/>
      <w:r w:rsidR="008B4FDE">
        <w:rPr>
          <w:rStyle w:val="Hervorhebung"/>
        </w:rPr>
        <w:t>Intermat</w:t>
      </w:r>
      <w:proofErr w:type="spellEnd"/>
      <w:r>
        <w:rPr>
          <w:rStyle w:val="Hervorhebung"/>
        </w:rPr>
        <w:t xml:space="preserve"> </w:t>
      </w:r>
      <w:r w:rsidR="00421098">
        <w:rPr>
          <w:rStyle w:val="Hervorhebung"/>
        </w:rPr>
        <w:t xml:space="preserve">2018 </w:t>
      </w:r>
      <w:r>
        <w:rPr>
          <w:rStyle w:val="Hervorhebung"/>
        </w:rPr>
        <w:t xml:space="preserve">zeigt der Spezialist </w:t>
      </w:r>
      <w:r w:rsidRPr="00C34BD1">
        <w:rPr>
          <w:rStyle w:val="Hervorhebung"/>
        </w:rPr>
        <w:t>für das Kaltfräsen, de</w:t>
      </w:r>
      <w:r w:rsidR="005D2520">
        <w:rPr>
          <w:rStyle w:val="Hervorhebung"/>
        </w:rPr>
        <w:t>n Betonei</w:t>
      </w:r>
      <w:r w:rsidR="008B4FDE">
        <w:rPr>
          <w:rStyle w:val="Hervorhebung"/>
        </w:rPr>
        <w:t>n</w:t>
      </w:r>
      <w:r w:rsidR="005D2520">
        <w:rPr>
          <w:rStyle w:val="Hervorhebung"/>
        </w:rPr>
        <w:t xml:space="preserve">bau, das Kaltrecycling </w:t>
      </w:r>
      <w:r w:rsidR="00D32B6E">
        <w:rPr>
          <w:rStyle w:val="Hervorhebung"/>
        </w:rPr>
        <w:t xml:space="preserve">und </w:t>
      </w:r>
      <w:r w:rsidRPr="00C34BD1">
        <w:rPr>
          <w:rStyle w:val="Hervorhebung"/>
        </w:rPr>
        <w:t>die Bodenstabilisierung</w:t>
      </w:r>
      <w:r w:rsidRPr="005D2520">
        <w:rPr>
          <w:rStyle w:val="Hervorhebung"/>
        </w:rPr>
        <w:t xml:space="preserve"> </w:t>
      </w:r>
      <w:r w:rsidRPr="00C34BD1">
        <w:rPr>
          <w:rStyle w:val="Hervorhebung"/>
        </w:rPr>
        <w:t>einen Querschnitt seine</w:t>
      </w:r>
      <w:r w:rsidR="004104CC">
        <w:rPr>
          <w:rStyle w:val="Hervorhebung"/>
        </w:rPr>
        <w:t>r</w:t>
      </w:r>
      <w:r w:rsidRPr="00C34BD1">
        <w:rPr>
          <w:rStyle w:val="Hervorhebung"/>
        </w:rPr>
        <w:t xml:space="preserve"> </w:t>
      </w:r>
      <w:r>
        <w:rPr>
          <w:rStyle w:val="Hervorhebung"/>
        </w:rPr>
        <w:t>u</w:t>
      </w:r>
      <w:r w:rsidR="004104CC">
        <w:rPr>
          <w:rStyle w:val="Hervorhebung"/>
        </w:rPr>
        <w:t>mfassenden Lösungen</w:t>
      </w:r>
      <w:r>
        <w:rPr>
          <w:rStyle w:val="Hervorhebung"/>
        </w:rPr>
        <w:t xml:space="preserve"> für den Bau und die Sanierung von Straßen</w:t>
      </w:r>
      <w:r w:rsidRPr="00C34BD1">
        <w:rPr>
          <w:rStyle w:val="Hervorhebung"/>
        </w:rPr>
        <w:t>.</w:t>
      </w:r>
      <w:r w:rsidR="00BF4656">
        <w:rPr>
          <w:rStyle w:val="Hervorhebung"/>
        </w:rPr>
        <w:t xml:space="preserve"> </w:t>
      </w:r>
    </w:p>
    <w:p w:rsidR="00244981" w:rsidRDefault="00244981" w:rsidP="00244981">
      <w:pPr>
        <w:pStyle w:val="Text"/>
        <w:spacing w:line="276" w:lineRule="auto"/>
        <w:rPr>
          <w:noProof/>
          <w:lang w:eastAsia="de-DE"/>
        </w:rPr>
      </w:pPr>
    </w:p>
    <w:p w:rsidR="00EB278F" w:rsidRPr="00EB278F" w:rsidRDefault="00EB278F" w:rsidP="00EB278F">
      <w:pPr>
        <w:pStyle w:val="Text"/>
        <w:spacing w:line="276" w:lineRule="auto"/>
        <w:rPr>
          <w:rStyle w:val="Hervorhebung"/>
        </w:rPr>
      </w:pPr>
      <w:r w:rsidRPr="00EB278F">
        <w:rPr>
          <w:rStyle w:val="Hervorhebung"/>
        </w:rPr>
        <w:t>Bodenstabilis</w:t>
      </w:r>
      <w:r>
        <w:rPr>
          <w:rStyle w:val="Hervorhebung"/>
        </w:rPr>
        <w:t>i</w:t>
      </w:r>
      <w:r w:rsidRPr="00EB278F">
        <w:rPr>
          <w:rStyle w:val="Hervorhebung"/>
        </w:rPr>
        <w:t>erung</w:t>
      </w:r>
      <w:r w:rsidR="00AB6581">
        <w:rPr>
          <w:rStyle w:val="Hervorhebung"/>
        </w:rPr>
        <w:t xml:space="preserve">: </w:t>
      </w:r>
      <w:r w:rsidR="00001E84">
        <w:rPr>
          <w:rStyle w:val="Hervorhebung"/>
        </w:rPr>
        <w:t>Solide Grundlage schaffen</w:t>
      </w:r>
      <w:r>
        <w:rPr>
          <w:rStyle w:val="Hervorhebung"/>
        </w:rPr>
        <w:t xml:space="preserve"> </w:t>
      </w:r>
    </w:p>
    <w:p w:rsidR="00001E84" w:rsidRDefault="00EB278F" w:rsidP="00EB278F">
      <w:pPr>
        <w:pStyle w:val="Text"/>
        <w:spacing w:line="276" w:lineRule="auto"/>
        <w:rPr>
          <w:rStyle w:val="Hervorhebung"/>
          <w:b w:val="0"/>
        </w:rPr>
      </w:pPr>
      <w:r w:rsidRPr="00EB278F">
        <w:rPr>
          <w:rStyle w:val="Hervorhebung"/>
          <w:b w:val="0"/>
        </w:rPr>
        <w:t xml:space="preserve">Um die Tragfähigkeit und Qualität von Böden wiederherzustellen und sie für Straßenbauprojekte vorzubereiten, ist die Bodenstabilisierung das Mittel der Wahl. </w:t>
      </w:r>
      <w:r w:rsidR="006E47D0">
        <w:rPr>
          <w:rStyle w:val="Hervorhebung"/>
          <w:b w:val="0"/>
        </w:rPr>
        <w:t>Großflächige</w:t>
      </w:r>
      <w:r w:rsidRPr="00EB278F">
        <w:rPr>
          <w:rStyle w:val="Hervorhebung"/>
          <w:b w:val="0"/>
        </w:rPr>
        <w:t xml:space="preserve"> Anwendungen </w:t>
      </w:r>
      <w:r w:rsidR="006E47D0" w:rsidRPr="006E47D0">
        <w:rPr>
          <w:rStyle w:val="Hervorhebung"/>
          <w:b w:val="0"/>
        </w:rPr>
        <w:t xml:space="preserve">werden dabei </w:t>
      </w:r>
      <w:r w:rsidRPr="00EB278F">
        <w:rPr>
          <w:rStyle w:val="Hervorhebung"/>
          <w:b w:val="0"/>
        </w:rPr>
        <w:t xml:space="preserve">zum Beispiel mit dem radmobilen </w:t>
      </w:r>
      <w:proofErr w:type="spellStart"/>
      <w:r w:rsidRPr="00EB278F">
        <w:rPr>
          <w:rStyle w:val="Hervorhebung"/>
          <w:b w:val="0"/>
        </w:rPr>
        <w:t>Bodenstabilis</w:t>
      </w:r>
      <w:r w:rsidR="00001E84">
        <w:rPr>
          <w:rStyle w:val="Hervorhebung"/>
          <w:b w:val="0"/>
        </w:rPr>
        <w:t>i</w:t>
      </w:r>
      <w:r w:rsidRPr="00EB278F">
        <w:rPr>
          <w:rStyle w:val="Hervorhebung"/>
          <w:b w:val="0"/>
        </w:rPr>
        <w:t>erer</w:t>
      </w:r>
      <w:proofErr w:type="spellEnd"/>
      <w:r w:rsidRPr="00EB278F">
        <w:rPr>
          <w:rStyle w:val="Hervorhebung"/>
          <w:b w:val="0"/>
        </w:rPr>
        <w:t xml:space="preserve"> WR</w:t>
      </w:r>
      <w:r w:rsidR="00D139C6">
        <w:rPr>
          <w:rStyle w:val="Hervorhebung"/>
          <w:b w:val="0"/>
        </w:rPr>
        <w:t> </w:t>
      </w:r>
      <w:r w:rsidRPr="00EB278F">
        <w:rPr>
          <w:rStyle w:val="Hervorhebung"/>
          <w:b w:val="0"/>
        </w:rPr>
        <w:t>200i</w:t>
      </w:r>
      <w:r w:rsidR="006E47D0" w:rsidRPr="006E47D0">
        <w:t xml:space="preserve"> </w:t>
      </w:r>
      <w:r w:rsidR="006E47D0">
        <w:rPr>
          <w:rStyle w:val="Hervorhebung"/>
          <w:b w:val="0"/>
        </w:rPr>
        <w:t>r</w:t>
      </w:r>
      <w:r w:rsidR="006E47D0" w:rsidRPr="006E47D0">
        <w:rPr>
          <w:rStyle w:val="Hervorhebung"/>
          <w:b w:val="0"/>
        </w:rPr>
        <w:t>ealisiert</w:t>
      </w:r>
      <w:r w:rsidRPr="00EB278F">
        <w:rPr>
          <w:rStyle w:val="Hervorhebung"/>
          <w:b w:val="0"/>
        </w:rPr>
        <w:t xml:space="preserve">, </w:t>
      </w:r>
      <w:r w:rsidR="006E47D0">
        <w:rPr>
          <w:rStyle w:val="Hervorhebung"/>
          <w:b w:val="0"/>
        </w:rPr>
        <w:t>während der</w:t>
      </w:r>
      <w:r w:rsidRPr="00EB278F">
        <w:rPr>
          <w:rStyle w:val="Hervorhebung"/>
          <w:b w:val="0"/>
        </w:rPr>
        <w:t xml:space="preserve"> </w:t>
      </w:r>
      <w:proofErr w:type="spellStart"/>
      <w:r w:rsidRPr="00EB278F">
        <w:rPr>
          <w:rStyle w:val="Hervorhebung"/>
          <w:b w:val="0"/>
        </w:rPr>
        <w:t>Anbaustabilisierer</w:t>
      </w:r>
      <w:proofErr w:type="spellEnd"/>
      <w:r w:rsidRPr="00EB278F">
        <w:rPr>
          <w:rStyle w:val="Hervorhebung"/>
          <w:b w:val="0"/>
        </w:rPr>
        <w:t xml:space="preserve"> W</w:t>
      </w:r>
      <w:r w:rsidR="006E47D0">
        <w:rPr>
          <w:rStyle w:val="Hervorhebung"/>
          <w:b w:val="0"/>
        </w:rPr>
        <w:t>S</w:t>
      </w:r>
      <w:r w:rsidR="00D139C6">
        <w:rPr>
          <w:rStyle w:val="Hervorhebung"/>
          <w:b w:val="0"/>
        </w:rPr>
        <w:t> </w:t>
      </w:r>
      <w:r w:rsidRPr="00EB278F">
        <w:rPr>
          <w:rStyle w:val="Hervorhebung"/>
          <w:b w:val="0"/>
        </w:rPr>
        <w:t xml:space="preserve">250 </w:t>
      </w:r>
      <w:r w:rsidR="006E47D0">
        <w:rPr>
          <w:rStyle w:val="Hervorhebung"/>
          <w:b w:val="0"/>
        </w:rPr>
        <w:t xml:space="preserve">bei kleineren Projekten zum Einsatz kommt. Beide Wirtgen </w:t>
      </w:r>
      <w:proofErr w:type="spellStart"/>
      <w:r w:rsidR="006E47D0" w:rsidRPr="006E47D0">
        <w:rPr>
          <w:rStyle w:val="Hervorhebung"/>
          <w:b w:val="0"/>
        </w:rPr>
        <w:t>Bodenstabilisierer</w:t>
      </w:r>
      <w:proofErr w:type="spellEnd"/>
      <w:r w:rsidR="006E47D0" w:rsidRPr="006E47D0">
        <w:rPr>
          <w:rStyle w:val="Hervorhebung"/>
          <w:b w:val="0"/>
        </w:rPr>
        <w:t xml:space="preserve"> ergänzen sich optimal mit </w:t>
      </w:r>
      <w:proofErr w:type="spellStart"/>
      <w:r w:rsidR="006E47D0" w:rsidRPr="006E47D0">
        <w:rPr>
          <w:rStyle w:val="Hervorhebung"/>
          <w:b w:val="0"/>
        </w:rPr>
        <w:t>Bindemittelstreuern</w:t>
      </w:r>
      <w:proofErr w:type="spellEnd"/>
      <w:r w:rsidR="006E47D0" w:rsidRPr="006E47D0">
        <w:rPr>
          <w:rStyle w:val="Hervorhebung"/>
          <w:b w:val="0"/>
        </w:rPr>
        <w:t xml:space="preserve"> von Streumaster</w:t>
      </w:r>
      <w:r w:rsidR="006E47D0">
        <w:rPr>
          <w:rStyle w:val="Hervorhebung"/>
          <w:b w:val="0"/>
        </w:rPr>
        <w:t xml:space="preserve"> wie dem </w:t>
      </w:r>
      <w:r w:rsidR="00D139C6">
        <w:rPr>
          <w:rStyle w:val="Hervorhebung"/>
          <w:b w:val="0"/>
        </w:rPr>
        <w:t>SW 1</w:t>
      </w:r>
      <w:r w:rsidR="00854D0B">
        <w:rPr>
          <w:rStyle w:val="Hervorhebung"/>
          <w:b w:val="0"/>
        </w:rPr>
        <w:t>6 TC.</w:t>
      </w:r>
      <w:r w:rsidRPr="00EB278F">
        <w:rPr>
          <w:rStyle w:val="Hervorhebung"/>
          <w:b w:val="0"/>
        </w:rPr>
        <w:t xml:space="preserve"> </w:t>
      </w:r>
    </w:p>
    <w:p w:rsidR="00EB278F" w:rsidRPr="00EB278F" w:rsidRDefault="00EB278F" w:rsidP="00EB278F">
      <w:pPr>
        <w:pStyle w:val="Text"/>
        <w:spacing w:line="276" w:lineRule="auto"/>
        <w:rPr>
          <w:rStyle w:val="Hervorhebung"/>
          <w:b w:val="0"/>
        </w:rPr>
      </w:pPr>
      <w:r w:rsidRPr="00EB278F">
        <w:rPr>
          <w:rStyle w:val="Hervorhebung"/>
          <w:b w:val="0"/>
        </w:rPr>
        <w:t xml:space="preserve"> </w:t>
      </w:r>
    </w:p>
    <w:p w:rsidR="00EB278F" w:rsidRPr="00EB278F" w:rsidRDefault="00EB278F" w:rsidP="00EB278F">
      <w:pPr>
        <w:pStyle w:val="Text"/>
        <w:spacing w:line="276" w:lineRule="auto"/>
        <w:rPr>
          <w:rStyle w:val="Hervorhebung"/>
        </w:rPr>
      </w:pPr>
      <w:r w:rsidRPr="00EB278F">
        <w:rPr>
          <w:rStyle w:val="Hervorhebung"/>
        </w:rPr>
        <w:t>Betoneinbau</w:t>
      </w:r>
      <w:r w:rsidR="00AB6581">
        <w:rPr>
          <w:rStyle w:val="Hervorhebung"/>
        </w:rPr>
        <w:t xml:space="preserve">: </w:t>
      </w:r>
      <w:r w:rsidR="00AB6581" w:rsidRPr="00AB6581">
        <w:rPr>
          <w:rStyle w:val="Hervorhebung"/>
        </w:rPr>
        <w:t>Wirtschaftlich</w:t>
      </w:r>
      <w:r w:rsidR="00AB6581">
        <w:rPr>
          <w:rStyle w:val="Hervorhebung"/>
        </w:rPr>
        <w:t xml:space="preserve"> und </w:t>
      </w:r>
      <w:r w:rsidR="00AB6581" w:rsidRPr="00AB6581">
        <w:rPr>
          <w:rStyle w:val="Hervorhebung"/>
        </w:rPr>
        <w:t>in grenzenloser Vielfalt</w:t>
      </w:r>
    </w:p>
    <w:p w:rsidR="00EB278F" w:rsidRPr="00EB278F" w:rsidRDefault="00312251" w:rsidP="00F51784">
      <w:pPr>
        <w:pStyle w:val="Text"/>
        <w:spacing w:line="276" w:lineRule="auto"/>
        <w:rPr>
          <w:rStyle w:val="Hervorhebung"/>
          <w:b w:val="0"/>
        </w:rPr>
      </w:pPr>
      <w:r>
        <w:rPr>
          <w:rStyle w:val="Hervorhebung"/>
          <w:b w:val="0"/>
        </w:rPr>
        <w:t>A</w:t>
      </w:r>
      <w:r w:rsidRPr="00312251">
        <w:rPr>
          <w:rStyle w:val="Hervorhebung"/>
          <w:b w:val="0"/>
        </w:rPr>
        <w:t xml:space="preserve">usgereifte Verfahren </w:t>
      </w:r>
      <w:r>
        <w:rPr>
          <w:rStyle w:val="Hervorhebung"/>
          <w:b w:val="0"/>
        </w:rPr>
        <w:t xml:space="preserve">bietet Wirtgen für den Bau von </w:t>
      </w:r>
      <w:r w:rsidR="00621140" w:rsidRPr="00621140">
        <w:rPr>
          <w:rStyle w:val="Hervorhebung"/>
          <w:b w:val="0"/>
        </w:rPr>
        <w:t>hochbelastbare</w:t>
      </w:r>
      <w:r>
        <w:rPr>
          <w:rStyle w:val="Hervorhebung"/>
          <w:b w:val="0"/>
        </w:rPr>
        <w:t xml:space="preserve">n Autobahnen, Landebahnen, kleineren Verkehrswegen im </w:t>
      </w:r>
      <w:proofErr w:type="spellStart"/>
      <w:r>
        <w:rPr>
          <w:rStyle w:val="Hervorhebung"/>
          <w:b w:val="0"/>
        </w:rPr>
        <w:t>Inset</w:t>
      </w:r>
      <w:proofErr w:type="spellEnd"/>
      <w:r>
        <w:rPr>
          <w:rStyle w:val="Hervorhebung"/>
          <w:b w:val="0"/>
        </w:rPr>
        <w:t>-</w:t>
      </w:r>
      <w:r w:rsidRPr="00312251">
        <w:rPr>
          <w:rStyle w:val="Hervorhebung"/>
          <w:b w:val="0"/>
        </w:rPr>
        <w:t xml:space="preserve">Betoneinbau </w:t>
      </w:r>
      <w:r>
        <w:rPr>
          <w:rStyle w:val="Hervorhebung"/>
          <w:b w:val="0"/>
        </w:rPr>
        <w:t xml:space="preserve">oder auch für </w:t>
      </w:r>
      <w:r w:rsidR="00621140" w:rsidRPr="00621140">
        <w:rPr>
          <w:rStyle w:val="Hervorhebung"/>
          <w:b w:val="0"/>
        </w:rPr>
        <w:t xml:space="preserve">die Herstellung von monolithischen Betonprofilen </w:t>
      </w:r>
      <w:r>
        <w:rPr>
          <w:rStyle w:val="Hervorhebung"/>
          <w:b w:val="0"/>
        </w:rPr>
        <w:t xml:space="preserve">im </w:t>
      </w:r>
      <w:r w:rsidR="00EB278F" w:rsidRPr="00EB278F">
        <w:rPr>
          <w:rStyle w:val="Hervorhebung"/>
          <w:b w:val="0"/>
        </w:rPr>
        <w:t>Offset-</w:t>
      </w:r>
      <w:r>
        <w:rPr>
          <w:rStyle w:val="Hervorhebung"/>
          <w:b w:val="0"/>
        </w:rPr>
        <w:t xml:space="preserve">Einbau. In Paris zeigt Wirtgen den </w:t>
      </w:r>
      <w:proofErr w:type="spellStart"/>
      <w:r w:rsidR="00522784">
        <w:rPr>
          <w:rStyle w:val="Hervorhebung"/>
          <w:b w:val="0"/>
        </w:rPr>
        <w:t>Inset</w:t>
      </w:r>
      <w:proofErr w:type="spellEnd"/>
      <w:r w:rsidR="00522784">
        <w:rPr>
          <w:rStyle w:val="Hervorhebung"/>
          <w:b w:val="0"/>
        </w:rPr>
        <w:t>-Fertiger SP 64</w:t>
      </w:r>
      <w:bookmarkStart w:id="0" w:name="_GoBack"/>
      <w:bookmarkEnd w:id="0"/>
      <w:r w:rsidR="00F51784">
        <w:rPr>
          <w:rStyle w:val="Hervorhebung"/>
          <w:b w:val="0"/>
        </w:rPr>
        <w:t xml:space="preserve">. </w:t>
      </w:r>
      <w:r w:rsidR="00F51784" w:rsidRPr="00F51784">
        <w:rPr>
          <w:rStyle w:val="Hervorhebung"/>
          <w:b w:val="0"/>
        </w:rPr>
        <w:t>Zusammen mit den Modellen SP 61i und SP 62i steht der SP 64i für die SP 60-Serie</w:t>
      </w:r>
      <w:r w:rsidR="00F51784">
        <w:rPr>
          <w:rStyle w:val="Hervorhebung"/>
          <w:b w:val="0"/>
        </w:rPr>
        <w:t>.</w:t>
      </w:r>
      <w:r w:rsidR="00F51784" w:rsidRPr="00F51784" w:rsidDel="00DF3E2E">
        <w:rPr>
          <w:rStyle w:val="Hervorhebung"/>
          <w:b w:val="0"/>
        </w:rPr>
        <w:t xml:space="preserve"> </w:t>
      </w:r>
      <w:r w:rsidR="00F51784" w:rsidRPr="00F51784">
        <w:rPr>
          <w:rStyle w:val="Hervorhebung"/>
          <w:b w:val="0"/>
        </w:rPr>
        <w:t xml:space="preserve">Ihre Anwendungsvielfalt verdankt die SP 60-Serie der problemlosen Erweiterung von zusätzlichen Maschinenkomponenten zur Lösung komplexer, kundenspezifischer Einsatzfälle. Nach dem Baukastenprinzip kann der Kunde unter anderem wie beim SP 94i und SP 92i zwischen unterschiedlichen Muldensystemen für den </w:t>
      </w:r>
      <w:proofErr w:type="spellStart"/>
      <w:r w:rsidR="00F51784" w:rsidRPr="00F51784">
        <w:rPr>
          <w:rStyle w:val="Hervorhebung"/>
          <w:b w:val="0"/>
        </w:rPr>
        <w:t>Inset</w:t>
      </w:r>
      <w:proofErr w:type="spellEnd"/>
      <w:r w:rsidR="00F51784" w:rsidRPr="00F51784">
        <w:rPr>
          <w:rStyle w:val="Hervorhebung"/>
          <w:b w:val="0"/>
        </w:rPr>
        <w:t>-Einbau wählen.</w:t>
      </w:r>
    </w:p>
    <w:p w:rsidR="00EB278F" w:rsidRPr="00EB278F" w:rsidRDefault="00EB278F" w:rsidP="00EB278F">
      <w:pPr>
        <w:pStyle w:val="Text"/>
        <w:spacing w:line="276" w:lineRule="auto"/>
        <w:rPr>
          <w:rStyle w:val="Hervorhebung"/>
          <w:b w:val="0"/>
        </w:rPr>
      </w:pPr>
    </w:p>
    <w:p w:rsidR="00EB278F" w:rsidRPr="00EB278F" w:rsidRDefault="00EB278F" w:rsidP="00EB278F">
      <w:pPr>
        <w:pStyle w:val="Text"/>
        <w:spacing w:line="276" w:lineRule="auto"/>
        <w:rPr>
          <w:rStyle w:val="Hervorhebung"/>
        </w:rPr>
      </w:pPr>
      <w:r w:rsidRPr="00EB278F">
        <w:rPr>
          <w:rStyle w:val="Hervorhebung"/>
        </w:rPr>
        <w:t>Kaltfräsen</w:t>
      </w:r>
      <w:r w:rsidR="00ED32A2">
        <w:rPr>
          <w:rStyle w:val="Hervorhebung"/>
        </w:rPr>
        <w:t xml:space="preserve">: </w:t>
      </w:r>
      <w:r w:rsidR="00EC50F7">
        <w:rPr>
          <w:rStyle w:val="Hervorhebung"/>
        </w:rPr>
        <w:t>Präzision</w:t>
      </w:r>
      <w:r w:rsidR="00ED5D64">
        <w:rPr>
          <w:rStyle w:val="Hervorhebung"/>
        </w:rPr>
        <w:t xml:space="preserve"> beim</w:t>
      </w:r>
      <w:r w:rsidR="00AB6581" w:rsidRPr="00AB6581">
        <w:rPr>
          <w:rStyle w:val="Hervorhebung"/>
        </w:rPr>
        <w:t xml:space="preserve"> Abtragen und Granulieren von </w:t>
      </w:r>
      <w:proofErr w:type="spellStart"/>
      <w:r w:rsidR="00AB6581" w:rsidRPr="00AB6581">
        <w:rPr>
          <w:rStyle w:val="Hervorhebung"/>
        </w:rPr>
        <w:t>Fahrbahnbelägen</w:t>
      </w:r>
      <w:proofErr w:type="spellEnd"/>
    </w:p>
    <w:p w:rsidR="00BF4656" w:rsidRDefault="003828A2" w:rsidP="003828A2">
      <w:pPr>
        <w:pStyle w:val="Text"/>
        <w:spacing w:line="276" w:lineRule="auto"/>
        <w:rPr>
          <w:rStyle w:val="Hervorhebung"/>
          <w:b w:val="0"/>
        </w:rPr>
      </w:pPr>
      <w:r w:rsidRPr="003828A2">
        <w:rPr>
          <w:rStyle w:val="Hervorhebung"/>
          <w:b w:val="0"/>
        </w:rPr>
        <w:t>Das Kaltfräsen gehört zu den ersten Maßnahmen der baulichen</w:t>
      </w:r>
      <w:r>
        <w:rPr>
          <w:rStyle w:val="Hervorhebung"/>
          <w:b w:val="0"/>
        </w:rPr>
        <w:t xml:space="preserve"> </w:t>
      </w:r>
      <w:r w:rsidRPr="003828A2">
        <w:rPr>
          <w:rStyle w:val="Hervorhebung"/>
          <w:b w:val="0"/>
        </w:rPr>
        <w:t xml:space="preserve">Erhaltung einer Straßen- oder Verkehrsfläche. </w:t>
      </w:r>
      <w:r w:rsidR="008604B7" w:rsidRPr="008604B7">
        <w:rPr>
          <w:rStyle w:val="Hervorhebung"/>
          <w:b w:val="0"/>
        </w:rPr>
        <w:t>Dank modernster Fräs- und</w:t>
      </w:r>
      <w:r w:rsidR="008604B7">
        <w:rPr>
          <w:rStyle w:val="Hervorhebung"/>
          <w:b w:val="0"/>
        </w:rPr>
        <w:t xml:space="preserve"> </w:t>
      </w:r>
      <w:r w:rsidR="008604B7" w:rsidRPr="008604B7">
        <w:rPr>
          <w:rStyle w:val="Hervorhebung"/>
          <w:b w:val="0"/>
        </w:rPr>
        <w:t>Nivelliertechnologie können Wirtgen Fräsen</w:t>
      </w:r>
      <w:r w:rsidR="008604B7">
        <w:rPr>
          <w:rStyle w:val="Hervorhebung"/>
          <w:b w:val="0"/>
        </w:rPr>
        <w:t xml:space="preserve"> </w:t>
      </w:r>
      <w:r w:rsidR="008604B7" w:rsidRPr="008604B7">
        <w:rPr>
          <w:rStyle w:val="Hervorhebung"/>
          <w:b w:val="0"/>
        </w:rPr>
        <w:t>sowohl den kompletten Belag als auch</w:t>
      </w:r>
      <w:r w:rsidR="008604B7">
        <w:rPr>
          <w:rStyle w:val="Hervorhebung"/>
          <w:b w:val="0"/>
        </w:rPr>
        <w:t xml:space="preserve"> </w:t>
      </w:r>
      <w:r w:rsidR="008604B7" w:rsidRPr="008604B7">
        <w:rPr>
          <w:rStyle w:val="Hervorhebung"/>
          <w:b w:val="0"/>
        </w:rPr>
        <w:t>einzeln die Deck-, Binder- und Tragschicht</w:t>
      </w:r>
      <w:r w:rsidR="008604B7">
        <w:rPr>
          <w:rStyle w:val="Hervorhebung"/>
          <w:b w:val="0"/>
        </w:rPr>
        <w:t xml:space="preserve"> </w:t>
      </w:r>
      <w:r w:rsidR="00C05879">
        <w:rPr>
          <w:rStyle w:val="Hervorhebung"/>
          <w:b w:val="0"/>
        </w:rPr>
        <w:t xml:space="preserve">präzise abtragen und </w:t>
      </w:r>
      <w:r w:rsidR="00BE43C7">
        <w:rPr>
          <w:rStyle w:val="Hervorhebung"/>
          <w:b w:val="0"/>
        </w:rPr>
        <w:t xml:space="preserve">damit </w:t>
      </w:r>
      <w:r w:rsidR="00C05879">
        <w:rPr>
          <w:rStyle w:val="Hervorhebung"/>
          <w:b w:val="0"/>
        </w:rPr>
        <w:t>eine</w:t>
      </w:r>
      <w:r w:rsidR="00C05879" w:rsidRPr="00C05879">
        <w:rPr>
          <w:rStyle w:val="Hervorhebung"/>
          <w:b w:val="0"/>
        </w:rPr>
        <w:t xml:space="preserve"> profilgerechte, ebene Basis für den Neueinbau schaffen</w:t>
      </w:r>
      <w:r w:rsidR="00C05879">
        <w:rPr>
          <w:rStyle w:val="Hervorhebung"/>
          <w:b w:val="0"/>
        </w:rPr>
        <w:t>.</w:t>
      </w:r>
      <w:r w:rsidR="00C05879" w:rsidRPr="00C05879">
        <w:rPr>
          <w:rStyle w:val="Hervorhebung"/>
          <w:b w:val="0"/>
        </w:rPr>
        <w:t xml:space="preserve"> </w:t>
      </w:r>
      <w:r w:rsidR="008604B7" w:rsidRPr="008604B7">
        <w:rPr>
          <w:rStyle w:val="Hervorhebung"/>
          <w:b w:val="0"/>
        </w:rPr>
        <w:t>Durch den schichtweisen</w:t>
      </w:r>
      <w:r w:rsidR="008604B7">
        <w:rPr>
          <w:rStyle w:val="Hervorhebung"/>
          <w:b w:val="0"/>
        </w:rPr>
        <w:t xml:space="preserve"> </w:t>
      </w:r>
      <w:r w:rsidR="008604B7" w:rsidRPr="008604B7">
        <w:rPr>
          <w:rStyle w:val="Hervorhebung"/>
          <w:b w:val="0"/>
        </w:rPr>
        <w:t xml:space="preserve">Ausbau </w:t>
      </w:r>
      <w:r w:rsidR="00BE43C7">
        <w:rPr>
          <w:rStyle w:val="Hervorhebung"/>
          <w:b w:val="0"/>
        </w:rPr>
        <w:t>sind zudem</w:t>
      </w:r>
      <w:r w:rsidR="00ED5D64">
        <w:rPr>
          <w:rStyle w:val="Hervorhebung"/>
          <w:b w:val="0"/>
        </w:rPr>
        <w:t xml:space="preserve"> </w:t>
      </w:r>
      <w:r w:rsidR="008604B7" w:rsidRPr="008604B7">
        <w:rPr>
          <w:rStyle w:val="Hervorhebung"/>
          <w:b w:val="0"/>
        </w:rPr>
        <w:t xml:space="preserve">die Trennung des </w:t>
      </w:r>
      <w:proofErr w:type="spellStart"/>
      <w:r w:rsidR="008604B7" w:rsidRPr="008604B7">
        <w:rPr>
          <w:rStyle w:val="Hervorhebung"/>
          <w:b w:val="0"/>
        </w:rPr>
        <w:t>Fräsguts</w:t>
      </w:r>
      <w:proofErr w:type="spellEnd"/>
      <w:r w:rsidR="008604B7" w:rsidRPr="008604B7">
        <w:rPr>
          <w:rStyle w:val="Hervorhebung"/>
          <w:b w:val="0"/>
        </w:rPr>
        <w:t xml:space="preserve"> und</w:t>
      </w:r>
      <w:r w:rsidR="008604B7">
        <w:rPr>
          <w:rStyle w:val="Hervorhebung"/>
          <w:b w:val="0"/>
        </w:rPr>
        <w:t xml:space="preserve"> </w:t>
      </w:r>
      <w:r w:rsidR="008604B7" w:rsidRPr="008604B7">
        <w:rPr>
          <w:rStyle w:val="Hervorhebung"/>
          <w:b w:val="0"/>
        </w:rPr>
        <w:t>eine selektive Rückgewinnung nach Mischgutarten</w:t>
      </w:r>
      <w:r w:rsidR="008604B7">
        <w:rPr>
          <w:rStyle w:val="Hervorhebung"/>
          <w:b w:val="0"/>
        </w:rPr>
        <w:t xml:space="preserve"> </w:t>
      </w:r>
      <w:r w:rsidR="008604B7" w:rsidRPr="008604B7">
        <w:rPr>
          <w:rStyle w:val="Hervorhebung"/>
          <w:b w:val="0"/>
        </w:rPr>
        <w:t xml:space="preserve">möglich. </w:t>
      </w:r>
    </w:p>
    <w:p w:rsidR="00BF4656" w:rsidRDefault="00BF4656" w:rsidP="00BF4656">
      <w:pPr>
        <w:pStyle w:val="Text"/>
        <w:rPr>
          <w:rStyle w:val="Hervorhebung"/>
          <w:b w:val="0"/>
        </w:rPr>
      </w:pPr>
    </w:p>
    <w:p w:rsidR="0003402E" w:rsidRDefault="0003402E" w:rsidP="008604B7">
      <w:pPr>
        <w:pStyle w:val="Text"/>
        <w:spacing w:line="276" w:lineRule="auto"/>
        <w:rPr>
          <w:rStyle w:val="Hervorhebung"/>
          <w:b w:val="0"/>
        </w:rPr>
      </w:pPr>
      <w:r w:rsidRPr="0003402E">
        <w:rPr>
          <w:rStyle w:val="Hervorhebung"/>
          <w:b w:val="0"/>
        </w:rPr>
        <w:t>Mit der W</w:t>
      </w:r>
      <w:r w:rsidR="00D139C6">
        <w:rPr>
          <w:rStyle w:val="Hervorhebung"/>
          <w:b w:val="0"/>
        </w:rPr>
        <w:t> </w:t>
      </w:r>
      <w:r w:rsidRPr="0003402E">
        <w:rPr>
          <w:rStyle w:val="Hervorhebung"/>
          <w:b w:val="0"/>
        </w:rPr>
        <w:t>210</w:t>
      </w:r>
      <w:r w:rsidR="00D139C6">
        <w:rPr>
          <w:rStyle w:val="Hervorhebung"/>
          <w:b w:val="0"/>
        </w:rPr>
        <w:t> </w:t>
      </w:r>
      <w:r w:rsidRPr="0003402E">
        <w:rPr>
          <w:rStyle w:val="Hervorhebung"/>
          <w:b w:val="0"/>
        </w:rPr>
        <w:t xml:space="preserve">XP – die auf der </w:t>
      </w:r>
      <w:proofErr w:type="spellStart"/>
      <w:r w:rsidRPr="0003402E">
        <w:rPr>
          <w:rStyle w:val="Hervorhebung"/>
          <w:b w:val="0"/>
        </w:rPr>
        <w:t>Intermat</w:t>
      </w:r>
      <w:proofErr w:type="spellEnd"/>
      <w:r w:rsidRPr="0003402E">
        <w:rPr>
          <w:rStyle w:val="Hervorhebung"/>
          <w:b w:val="0"/>
        </w:rPr>
        <w:t xml:space="preserve"> mit der Ausstattungsoption Kabine zu sehen ist – feiert das neueste Modell aus der Großfräsen</w:t>
      </w:r>
      <w:r w:rsidR="00EC50F7">
        <w:rPr>
          <w:rStyle w:val="Hervorhebung"/>
          <w:b w:val="0"/>
        </w:rPr>
        <w:t>-S</w:t>
      </w:r>
      <w:r w:rsidRPr="0003402E">
        <w:rPr>
          <w:rStyle w:val="Hervorhebung"/>
          <w:b w:val="0"/>
        </w:rPr>
        <w:t xml:space="preserve">erie Messepremiere. Die enorme Motorleistung bei gleichzeitig anwendungsoptimiertem Maschinentransportgewicht </w:t>
      </w:r>
      <w:r w:rsidRPr="0003402E">
        <w:rPr>
          <w:rStyle w:val="Hervorhebung"/>
          <w:b w:val="0"/>
        </w:rPr>
        <w:lastRenderedPageBreak/>
        <w:t>setzt in dieser Maschinenklasse ein Ausrufezeichen. Erstmals gezeigt wird auch die Kompaktfräse W</w:t>
      </w:r>
      <w:r w:rsidR="00D139C6">
        <w:rPr>
          <w:rStyle w:val="Hervorhebung"/>
          <w:b w:val="0"/>
        </w:rPr>
        <w:t> </w:t>
      </w:r>
      <w:r w:rsidRPr="0003402E">
        <w:rPr>
          <w:rStyle w:val="Hervorhebung"/>
          <w:b w:val="0"/>
        </w:rPr>
        <w:t>150</w:t>
      </w:r>
      <w:r w:rsidR="00D139C6">
        <w:rPr>
          <w:rStyle w:val="Hervorhebung"/>
          <w:b w:val="0"/>
        </w:rPr>
        <w:t> </w:t>
      </w:r>
      <w:proofErr w:type="spellStart"/>
      <w:r w:rsidRPr="0003402E">
        <w:rPr>
          <w:rStyle w:val="Hervorhebung"/>
          <w:b w:val="0"/>
        </w:rPr>
        <w:t>CFi</w:t>
      </w:r>
      <w:proofErr w:type="spellEnd"/>
      <w:r w:rsidRPr="0003402E">
        <w:rPr>
          <w:rStyle w:val="Hervorhebung"/>
          <w:b w:val="0"/>
        </w:rPr>
        <w:t xml:space="preserve"> mit dem neuen 1,80 m Fräsaggregat, das Kunden noch mehr Flexibilität in den unterschiedlichsten Anwendungen bietet.</w:t>
      </w:r>
    </w:p>
    <w:p w:rsidR="00001E84" w:rsidRDefault="00001E84" w:rsidP="008604B7">
      <w:pPr>
        <w:pStyle w:val="Text"/>
        <w:rPr>
          <w:rStyle w:val="Hervorhebung"/>
          <w:b w:val="0"/>
        </w:rPr>
      </w:pPr>
    </w:p>
    <w:p w:rsidR="00C70173" w:rsidRPr="00C70173" w:rsidRDefault="00C70173" w:rsidP="008604B7">
      <w:pPr>
        <w:pStyle w:val="Text"/>
        <w:rPr>
          <w:rStyle w:val="Hervorhebung"/>
        </w:rPr>
      </w:pPr>
      <w:r w:rsidRPr="00C70173">
        <w:rPr>
          <w:rStyle w:val="Hervorhebung"/>
        </w:rPr>
        <w:t>Kaltrecycling:</w:t>
      </w:r>
      <w:r w:rsidRPr="00C70173">
        <w:t xml:space="preserve"> </w:t>
      </w:r>
      <w:r>
        <w:rPr>
          <w:rStyle w:val="Hervorhebung"/>
        </w:rPr>
        <w:t>Alternative</w:t>
      </w:r>
      <w:r w:rsidR="00E65854">
        <w:rPr>
          <w:rStyle w:val="Hervorhebung"/>
        </w:rPr>
        <w:t>s S</w:t>
      </w:r>
      <w:r w:rsidR="00E87D89">
        <w:rPr>
          <w:rStyle w:val="Hervorhebung"/>
        </w:rPr>
        <w:t>anierung</w:t>
      </w:r>
      <w:r w:rsidR="00E65854">
        <w:rPr>
          <w:rStyle w:val="Hervorhebung"/>
        </w:rPr>
        <w:t>s</w:t>
      </w:r>
      <w:r w:rsidR="00E65854" w:rsidRPr="00E65854">
        <w:rPr>
          <w:rStyle w:val="Hervorhebung"/>
        </w:rPr>
        <w:t>-Verfahren</w:t>
      </w:r>
      <w:r w:rsidR="00EC1536">
        <w:rPr>
          <w:rStyle w:val="Hervorhebung"/>
        </w:rPr>
        <w:t xml:space="preserve"> von hoher Qualität</w:t>
      </w:r>
    </w:p>
    <w:p w:rsidR="00E87D89" w:rsidRDefault="006630C4" w:rsidP="009B45DB">
      <w:pPr>
        <w:pStyle w:val="Text"/>
        <w:rPr>
          <w:rStyle w:val="Hervorhebung"/>
          <w:b w:val="0"/>
        </w:rPr>
      </w:pPr>
      <w:r w:rsidRPr="006630C4">
        <w:rPr>
          <w:rStyle w:val="Hervorhebung"/>
          <w:b w:val="0"/>
        </w:rPr>
        <w:t>Straßen, die anhaltenden und schweren Belastungen unterliegen, weisen häufig</w:t>
      </w:r>
      <w:r w:rsidR="00D139C6">
        <w:rPr>
          <w:rStyle w:val="Hervorhebung"/>
          <w:b w:val="0"/>
        </w:rPr>
        <w:t xml:space="preserve"> </w:t>
      </w:r>
      <w:r w:rsidRPr="006630C4">
        <w:rPr>
          <w:rStyle w:val="Hervorhebung"/>
          <w:b w:val="0"/>
        </w:rPr>
        <w:t>Schäden bis in den Unterbau auf. Um diese zu beheben, muss die gesamte</w:t>
      </w:r>
      <w:r w:rsidR="00E87D89">
        <w:rPr>
          <w:rStyle w:val="Hervorhebung"/>
          <w:b w:val="0"/>
        </w:rPr>
        <w:t xml:space="preserve"> </w:t>
      </w:r>
      <w:r w:rsidRPr="006630C4">
        <w:rPr>
          <w:rStyle w:val="Hervorhebung"/>
          <w:b w:val="0"/>
        </w:rPr>
        <w:t>Struktur des Straßenaufbaus saniert werden. Die vollständige Wiederverwertung</w:t>
      </w:r>
      <w:r w:rsidR="00E87D89">
        <w:rPr>
          <w:rStyle w:val="Hervorhebung"/>
          <w:b w:val="0"/>
        </w:rPr>
        <w:t xml:space="preserve"> </w:t>
      </w:r>
      <w:r w:rsidRPr="006630C4">
        <w:rPr>
          <w:rStyle w:val="Hervorhebung"/>
          <w:b w:val="0"/>
        </w:rPr>
        <w:t>des Ausbaumaterials</w:t>
      </w:r>
      <w:r>
        <w:rPr>
          <w:rStyle w:val="Hervorhebung"/>
          <w:b w:val="0"/>
        </w:rPr>
        <w:t xml:space="preserve"> </w:t>
      </w:r>
      <w:r w:rsidRPr="006630C4">
        <w:rPr>
          <w:rStyle w:val="Hervorhebung"/>
          <w:b w:val="0"/>
        </w:rPr>
        <w:t>sowie dessen kosteneffektive Aufbereitung machen das</w:t>
      </w:r>
      <w:r w:rsidR="00E87D89">
        <w:rPr>
          <w:rStyle w:val="Hervorhebung"/>
          <w:b w:val="0"/>
        </w:rPr>
        <w:t xml:space="preserve"> </w:t>
      </w:r>
      <w:r w:rsidRPr="006630C4">
        <w:rPr>
          <w:rStyle w:val="Hervorhebung"/>
          <w:b w:val="0"/>
        </w:rPr>
        <w:t xml:space="preserve">Kaltrecycling, das </w:t>
      </w:r>
      <w:r>
        <w:rPr>
          <w:rStyle w:val="Hervorhebung"/>
          <w:b w:val="0"/>
        </w:rPr>
        <w:t>Wirtgen</w:t>
      </w:r>
      <w:r w:rsidRPr="006630C4">
        <w:rPr>
          <w:rStyle w:val="Hervorhebung"/>
          <w:b w:val="0"/>
        </w:rPr>
        <w:t xml:space="preserve"> als Pionier</w:t>
      </w:r>
      <w:r>
        <w:rPr>
          <w:rStyle w:val="Hervorhebung"/>
          <w:b w:val="0"/>
        </w:rPr>
        <w:t xml:space="preserve"> </w:t>
      </w:r>
      <w:r w:rsidRPr="006630C4">
        <w:rPr>
          <w:rStyle w:val="Hervorhebung"/>
          <w:b w:val="0"/>
        </w:rPr>
        <w:t>entscheidend prägte, umweltfreundlich und wirtschaftlich.</w:t>
      </w:r>
      <w:r w:rsidR="00E87D89">
        <w:rPr>
          <w:rStyle w:val="Hervorhebung"/>
          <w:b w:val="0"/>
        </w:rPr>
        <w:t xml:space="preserve"> </w:t>
      </w:r>
      <w:r w:rsidR="00E87D89" w:rsidRPr="00E87D89">
        <w:rPr>
          <w:rStyle w:val="Hervorhebung"/>
          <w:b w:val="0"/>
        </w:rPr>
        <w:t xml:space="preserve">Zusatzgeräte </w:t>
      </w:r>
      <w:r w:rsidR="00E87D89">
        <w:rPr>
          <w:rStyle w:val="Hervorhebung"/>
          <w:b w:val="0"/>
        </w:rPr>
        <w:t xml:space="preserve">wie der Laborverdichter </w:t>
      </w:r>
      <w:r w:rsidR="00E87D89" w:rsidRPr="00E87D89">
        <w:rPr>
          <w:rStyle w:val="Hervorhebung"/>
          <w:b w:val="0"/>
        </w:rPr>
        <w:t>WLV</w:t>
      </w:r>
      <w:r w:rsidR="00D139C6">
        <w:rPr>
          <w:rStyle w:val="Hervorhebung"/>
          <w:b w:val="0"/>
        </w:rPr>
        <w:t> </w:t>
      </w:r>
      <w:r w:rsidR="0003402E">
        <w:rPr>
          <w:rStyle w:val="Hervorhebung"/>
          <w:b w:val="0"/>
        </w:rPr>
        <w:t>1</w:t>
      </w:r>
      <w:r w:rsidR="00E87D89">
        <w:rPr>
          <w:rStyle w:val="Hervorhebung"/>
          <w:b w:val="0"/>
        </w:rPr>
        <w:t>,</w:t>
      </w:r>
      <w:r w:rsidR="0003402E">
        <w:rPr>
          <w:rStyle w:val="Hervorhebung"/>
          <w:b w:val="0"/>
        </w:rPr>
        <w:t xml:space="preserve"> die </w:t>
      </w:r>
      <w:r w:rsidR="0003402E" w:rsidRPr="0003402E">
        <w:rPr>
          <w:rStyle w:val="Hervorhebung"/>
          <w:b w:val="0"/>
        </w:rPr>
        <w:t>Schaumbitumen-Laboranlage WLB</w:t>
      </w:r>
      <w:r w:rsidR="00D139C6">
        <w:rPr>
          <w:rStyle w:val="Hervorhebung"/>
          <w:b w:val="0"/>
        </w:rPr>
        <w:t> </w:t>
      </w:r>
      <w:r w:rsidR="0003402E" w:rsidRPr="0003402E">
        <w:rPr>
          <w:rStyle w:val="Hervorhebung"/>
          <w:b w:val="0"/>
        </w:rPr>
        <w:t>10</w:t>
      </w:r>
      <w:r w:rsidR="00D139C6">
        <w:rPr>
          <w:rStyle w:val="Hervorhebung"/>
          <w:b w:val="0"/>
        </w:rPr>
        <w:t> </w:t>
      </w:r>
      <w:r w:rsidR="0003402E" w:rsidRPr="0003402E">
        <w:rPr>
          <w:rStyle w:val="Hervorhebung"/>
          <w:b w:val="0"/>
        </w:rPr>
        <w:t>S</w:t>
      </w:r>
      <w:r w:rsidR="0003402E">
        <w:rPr>
          <w:rStyle w:val="Hervorhebung"/>
          <w:b w:val="0"/>
        </w:rPr>
        <w:t xml:space="preserve"> und der </w:t>
      </w:r>
      <w:r w:rsidR="0003402E" w:rsidRPr="0003402E">
        <w:rPr>
          <w:rStyle w:val="Hervorhebung"/>
          <w:b w:val="0"/>
        </w:rPr>
        <w:t>Labormischer WLM</w:t>
      </w:r>
      <w:r w:rsidR="00D139C6">
        <w:rPr>
          <w:rStyle w:val="Hervorhebung"/>
          <w:b w:val="0"/>
        </w:rPr>
        <w:t> </w:t>
      </w:r>
      <w:r w:rsidR="0003402E" w:rsidRPr="0003402E">
        <w:rPr>
          <w:rStyle w:val="Hervorhebung"/>
          <w:b w:val="0"/>
        </w:rPr>
        <w:t>30</w:t>
      </w:r>
      <w:r w:rsidR="0003402E">
        <w:rPr>
          <w:rStyle w:val="Hervorhebung"/>
          <w:b w:val="0"/>
        </w:rPr>
        <w:t xml:space="preserve"> ergänzen</w:t>
      </w:r>
      <w:r w:rsidR="00E87D89" w:rsidRPr="00E87D89">
        <w:rPr>
          <w:rStyle w:val="Hervorhebung"/>
          <w:b w:val="0"/>
        </w:rPr>
        <w:t xml:space="preserve"> das </w:t>
      </w:r>
      <w:r w:rsidR="0003402E">
        <w:rPr>
          <w:rStyle w:val="Hervorhebung"/>
          <w:b w:val="0"/>
        </w:rPr>
        <w:t>Wirtgen</w:t>
      </w:r>
      <w:r w:rsidR="00E87D89" w:rsidRPr="00E87D89">
        <w:rPr>
          <w:rStyle w:val="Hervorhebung"/>
          <w:b w:val="0"/>
        </w:rPr>
        <w:t xml:space="preserve"> Maschinenprogramm für Kaltrecycling </w:t>
      </w:r>
      <w:r w:rsidR="0003402E">
        <w:rPr>
          <w:rStyle w:val="Hervorhebung"/>
          <w:b w:val="0"/>
        </w:rPr>
        <w:t>optimal.</w:t>
      </w:r>
      <w:r>
        <w:rPr>
          <w:rStyle w:val="Hervorhebung"/>
          <w:b w:val="0"/>
        </w:rPr>
        <w:t xml:space="preserve"> </w:t>
      </w:r>
    </w:p>
    <w:p w:rsidR="008604B7" w:rsidRDefault="008604B7" w:rsidP="008604B7">
      <w:pPr>
        <w:pStyle w:val="Text"/>
        <w:rPr>
          <w:rStyle w:val="Hervorhebung"/>
          <w:b w:val="0"/>
        </w:rPr>
      </w:pPr>
    </w:p>
    <w:p w:rsidR="00D166AC" w:rsidRDefault="002844EF" w:rsidP="00C644CA">
      <w:pPr>
        <w:pStyle w:val="HeadlineFotos"/>
      </w:pPr>
      <w:r w:rsidRPr="0010418E">
        <w:rPr>
          <w:rFonts w:ascii="Verdana" w:eastAsia="Calibri" w:hAnsi="Verdana" w:cs="Times New Roman"/>
          <w:caps w:val="0"/>
          <w:szCs w:val="22"/>
        </w:rPr>
        <w:t>Fotos</w:t>
      </w:r>
      <w:r w:rsidR="00D166AC">
        <w:t>:</w:t>
      </w:r>
    </w:p>
    <w:tbl>
      <w:tblPr>
        <w:tblStyle w:val="Basic"/>
        <w:tblW w:w="0" w:type="auto"/>
        <w:tblCellSpacing w:w="71" w:type="dxa"/>
        <w:tblLook w:val="04A0" w:firstRow="1" w:lastRow="0" w:firstColumn="1" w:lastColumn="0" w:noHBand="0" w:noVBand="1"/>
      </w:tblPr>
      <w:tblGrid>
        <w:gridCol w:w="4961"/>
        <w:gridCol w:w="4847"/>
      </w:tblGrid>
      <w:tr w:rsidR="00E75A8F" w:rsidRPr="005B3697" w:rsidTr="00E75A8F">
        <w:trPr>
          <w:cnfStyle w:val="100000000000" w:firstRow="1" w:lastRow="0" w:firstColumn="0" w:lastColumn="0" w:oddVBand="0" w:evenVBand="0" w:oddHBand="0" w:evenHBand="0" w:firstRowFirstColumn="0" w:firstRowLastColumn="0" w:lastRowFirstColumn="0" w:lastRowLastColumn="0"/>
          <w:tblCellSpacing w:w="71" w:type="dxa"/>
        </w:trPr>
        <w:tc>
          <w:tcPr>
            <w:tcW w:w="4748" w:type="dxa"/>
            <w:tcBorders>
              <w:right w:val="single" w:sz="4" w:space="0" w:color="auto"/>
            </w:tcBorders>
          </w:tcPr>
          <w:p w:rsidR="00E75A8F" w:rsidRPr="00D166AC" w:rsidRDefault="00E75A8F" w:rsidP="00B10DAE">
            <w:r>
              <w:rPr>
                <w:noProof/>
                <w:lang w:eastAsia="de-DE"/>
              </w:rPr>
              <w:drawing>
                <wp:inline distT="0" distB="0" distL="0" distR="0" wp14:anchorId="30415AFE" wp14:editId="564C8FF9">
                  <wp:extent cx="2668378" cy="1778918"/>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378" cy="1778918"/>
                          </a:xfrm>
                          <a:prstGeom prst="rect">
                            <a:avLst/>
                          </a:prstGeom>
                          <a:noFill/>
                          <a:ln>
                            <a:noFill/>
                          </a:ln>
                        </pic:spPr>
                      </pic:pic>
                    </a:graphicData>
                  </a:graphic>
                </wp:inline>
              </w:drawing>
            </w:r>
          </w:p>
        </w:tc>
        <w:tc>
          <w:tcPr>
            <w:tcW w:w="4634" w:type="dxa"/>
          </w:tcPr>
          <w:p w:rsidR="00E75A8F" w:rsidRDefault="00E75A8F" w:rsidP="00B10DAE">
            <w:pPr>
              <w:pStyle w:val="berschrift3"/>
              <w:outlineLvl w:val="2"/>
            </w:pPr>
            <w:r w:rsidRPr="00F922F4">
              <w:t>W_photo_W210XP_00043_HI</w:t>
            </w:r>
          </w:p>
          <w:p w:rsidR="00E75A8F" w:rsidRPr="005B3697" w:rsidRDefault="00001E84" w:rsidP="00D139C6">
            <w:pPr>
              <w:pStyle w:val="Text"/>
              <w:jc w:val="left"/>
              <w:rPr>
                <w:sz w:val="20"/>
              </w:rPr>
            </w:pPr>
            <w:r>
              <w:rPr>
                <w:sz w:val="20"/>
              </w:rPr>
              <w:t xml:space="preserve">Kaltfräsen: </w:t>
            </w:r>
            <w:r w:rsidR="007471DA" w:rsidRPr="007471DA">
              <w:rPr>
                <w:sz w:val="20"/>
              </w:rPr>
              <w:t xml:space="preserve">Die enorme Motorleistung </w:t>
            </w:r>
            <w:r w:rsidR="007471DA">
              <w:rPr>
                <w:sz w:val="20"/>
              </w:rPr>
              <w:t>der Wirtgen W</w:t>
            </w:r>
            <w:r w:rsidR="00D139C6">
              <w:rPr>
                <w:sz w:val="20"/>
              </w:rPr>
              <w:t> 210 </w:t>
            </w:r>
            <w:r w:rsidR="007471DA">
              <w:rPr>
                <w:sz w:val="20"/>
              </w:rPr>
              <w:t xml:space="preserve">XP </w:t>
            </w:r>
            <w:r w:rsidR="007471DA" w:rsidRPr="007471DA">
              <w:rPr>
                <w:sz w:val="20"/>
              </w:rPr>
              <w:t>bei gleichzeitig anwendungsoptimiertem Maschinentransportgewicht setzt in dieser Maschinenklasse ein Ausrufezeichen.</w:t>
            </w:r>
          </w:p>
        </w:tc>
      </w:tr>
    </w:tbl>
    <w:p w:rsidR="00E75A8F" w:rsidRDefault="00E75A8F" w:rsidP="00D166AC">
      <w:pPr>
        <w:pStyle w:val="Text"/>
      </w:pPr>
    </w:p>
    <w:tbl>
      <w:tblPr>
        <w:tblStyle w:val="Basic"/>
        <w:tblW w:w="0" w:type="auto"/>
        <w:tblCellSpacing w:w="71" w:type="dxa"/>
        <w:tblLook w:val="04A0" w:firstRow="1" w:lastRow="0" w:firstColumn="1" w:lastColumn="0" w:noHBand="0" w:noVBand="1"/>
      </w:tblPr>
      <w:tblGrid>
        <w:gridCol w:w="4966"/>
        <w:gridCol w:w="4842"/>
      </w:tblGrid>
      <w:tr w:rsidR="00E75A8F" w:rsidRPr="005B3697" w:rsidTr="00B10DAE">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75A8F" w:rsidRPr="00D166AC" w:rsidRDefault="00E75A8F" w:rsidP="00B10DAE">
            <w:r>
              <w:rPr>
                <w:noProof/>
                <w:lang w:eastAsia="de-DE"/>
              </w:rPr>
              <w:drawing>
                <wp:inline distT="0" distB="0" distL="0" distR="0" wp14:anchorId="523C2B28" wp14:editId="6950865B">
                  <wp:extent cx="2668377" cy="1778918"/>
                  <wp:effectExtent l="0" t="0" r="0" b="0"/>
                  <wp:docPr id="1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rsidR="00E75A8F" w:rsidRDefault="00E75A8F" w:rsidP="00B10DAE">
            <w:pPr>
              <w:pStyle w:val="berschrift3"/>
              <w:outlineLvl w:val="2"/>
            </w:pPr>
            <w:r w:rsidRPr="00E75A8F">
              <w:t>W_photo_WR200_00438_HI</w:t>
            </w:r>
          </w:p>
          <w:p w:rsidR="00E75A8F" w:rsidRPr="005B3697" w:rsidRDefault="00C70173" w:rsidP="00D139C6">
            <w:pPr>
              <w:pStyle w:val="Text"/>
              <w:jc w:val="left"/>
              <w:rPr>
                <w:sz w:val="20"/>
              </w:rPr>
            </w:pPr>
            <w:r>
              <w:rPr>
                <w:sz w:val="20"/>
              </w:rPr>
              <w:t xml:space="preserve">Bodenstabilisierung: </w:t>
            </w:r>
            <w:r w:rsidR="00E74DB5" w:rsidRPr="00E74DB5">
              <w:rPr>
                <w:sz w:val="20"/>
              </w:rPr>
              <w:t xml:space="preserve">Abwicklung wie am Schnürchen… </w:t>
            </w:r>
            <w:r w:rsidR="00E74DB5">
              <w:rPr>
                <w:sz w:val="20"/>
              </w:rPr>
              <w:t xml:space="preserve">Ein </w:t>
            </w:r>
            <w:proofErr w:type="spellStart"/>
            <w:r w:rsidR="00E74DB5">
              <w:rPr>
                <w:sz w:val="20"/>
              </w:rPr>
              <w:t>Bindemittelstreuer</w:t>
            </w:r>
            <w:proofErr w:type="spellEnd"/>
            <w:r w:rsidR="00E74DB5">
              <w:rPr>
                <w:sz w:val="20"/>
              </w:rPr>
              <w:t xml:space="preserve"> von </w:t>
            </w:r>
            <w:r w:rsidR="00E74DB5" w:rsidRPr="00E74DB5">
              <w:rPr>
                <w:sz w:val="20"/>
              </w:rPr>
              <w:t xml:space="preserve">Streumaster streut </w:t>
            </w:r>
            <w:r w:rsidR="00E74DB5">
              <w:rPr>
                <w:sz w:val="20"/>
              </w:rPr>
              <w:t xml:space="preserve">das </w:t>
            </w:r>
            <w:r w:rsidR="00D139C6">
              <w:rPr>
                <w:sz w:val="20"/>
              </w:rPr>
              <w:t>Bindemittel vor, der Wirtgen WR </w:t>
            </w:r>
            <w:r w:rsidR="00E74DB5">
              <w:rPr>
                <w:sz w:val="20"/>
              </w:rPr>
              <w:t>200</w:t>
            </w:r>
            <w:r w:rsidR="00D40EFB">
              <w:rPr>
                <w:sz w:val="20"/>
              </w:rPr>
              <w:t>i</w:t>
            </w:r>
            <w:r w:rsidR="00E74DB5" w:rsidRPr="00E74DB5">
              <w:rPr>
                <w:sz w:val="20"/>
              </w:rPr>
              <w:t xml:space="preserve"> arbeitet </w:t>
            </w:r>
            <w:r w:rsidR="00E74DB5">
              <w:rPr>
                <w:sz w:val="20"/>
              </w:rPr>
              <w:t>es</w:t>
            </w:r>
            <w:r w:rsidR="00E74DB5" w:rsidRPr="00E74DB5">
              <w:rPr>
                <w:sz w:val="20"/>
              </w:rPr>
              <w:t xml:space="preserve"> homogen in den Boden ein.</w:t>
            </w:r>
          </w:p>
        </w:tc>
      </w:tr>
    </w:tbl>
    <w:p w:rsidR="00E75A8F" w:rsidRDefault="00E75A8F" w:rsidP="00D166AC">
      <w:pPr>
        <w:pStyle w:val="Text"/>
      </w:pPr>
    </w:p>
    <w:p w:rsidR="002011FD" w:rsidRPr="00955509" w:rsidRDefault="002011FD" w:rsidP="00D166AC">
      <w:pPr>
        <w:pStyle w:val="Text"/>
      </w:pPr>
    </w:p>
    <w:tbl>
      <w:tblPr>
        <w:tblStyle w:val="Basic"/>
        <w:tblW w:w="0" w:type="auto"/>
        <w:tblCellSpacing w:w="71" w:type="dxa"/>
        <w:tblLook w:val="04A0" w:firstRow="1" w:lastRow="0" w:firstColumn="1" w:lastColumn="0" w:noHBand="0" w:noVBand="1"/>
      </w:tblPr>
      <w:tblGrid>
        <w:gridCol w:w="4960"/>
        <w:gridCol w:w="4848"/>
      </w:tblGrid>
      <w:tr w:rsidR="002011FD" w:rsidRPr="005B3697" w:rsidTr="00B94A15">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2011FD" w:rsidRPr="00D166AC" w:rsidRDefault="002011FD" w:rsidP="00B94A15">
            <w:r>
              <w:rPr>
                <w:noProof/>
                <w:lang w:eastAsia="de-DE"/>
              </w:rPr>
              <w:lastRenderedPageBreak/>
              <w:drawing>
                <wp:inline distT="0" distB="0" distL="0" distR="0" wp14:anchorId="513F2F51" wp14:editId="0007239A">
                  <wp:extent cx="2371890" cy="1778917"/>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371890" cy="1778917"/>
                          </a:xfrm>
                          <a:prstGeom prst="rect">
                            <a:avLst/>
                          </a:prstGeom>
                          <a:noFill/>
                          <a:ln>
                            <a:noFill/>
                          </a:ln>
                        </pic:spPr>
                      </pic:pic>
                    </a:graphicData>
                  </a:graphic>
                </wp:inline>
              </w:drawing>
            </w:r>
          </w:p>
        </w:tc>
        <w:tc>
          <w:tcPr>
            <w:tcW w:w="4832" w:type="dxa"/>
          </w:tcPr>
          <w:p w:rsidR="00E75A8F" w:rsidRDefault="002566E4" w:rsidP="00E75A8F">
            <w:pPr>
              <w:pStyle w:val="berschrift3"/>
              <w:outlineLvl w:val="2"/>
            </w:pPr>
            <w:r w:rsidRPr="002566E4">
              <w:t>W_SP64i_00388_HI</w:t>
            </w:r>
          </w:p>
          <w:p w:rsidR="002011FD" w:rsidRPr="005B3697" w:rsidRDefault="00001E84" w:rsidP="00E75A8F">
            <w:pPr>
              <w:pStyle w:val="Text"/>
              <w:jc w:val="left"/>
              <w:rPr>
                <w:sz w:val="20"/>
              </w:rPr>
            </w:pPr>
            <w:r>
              <w:rPr>
                <w:sz w:val="20"/>
              </w:rPr>
              <w:t xml:space="preserve">Betoneinbau: </w:t>
            </w:r>
            <w:r w:rsidR="002566E4" w:rsidRPr="002566E4">
              <w:rPr>
                <w:sz w:val="20"/>
              </w:rPr>
              <w:t xml:space="preserve">Große Vielfalt und hohe Qualität – egal ob </w:t>
            </w:r>
            <w:proofErr w:type="spellStart"/>
            <w:r w:rsidR="002566E4" w:rsidRPr="002566E4">
              <w:rPr>
                <w:sz w:val="20"/>
              </w:rPr>
              <w:t>Inset</w:t>
            </w:r>
            <w:proofErr w:type="spellEnd"/>
            <w:r w:rsidR="002566E4" w:rsidRPr="002566E4">
              <w:rPr>
                <w:sz w:val="20"/>
              </w:rPr>
              <w:t xml:space="preserve"> oder Offset. Ausgereifte Technologien ermöglichen Wirtgen </w:t>
            </w:r>
            <w:proofErr w:type="spellStart"/>
            <w:r w:rsidR="002566E4" w:rsidRPr="002566E4">
              <w:rPr>
                <w:sz w:val="20"/>
              </w:rPr>
              <w:t>Gleitschalungsfertigern</w:t>
            </w:r>
            <w:proofErr w:type="spellEnd"/>
            <w:r w:rsidR="002566E4" w:rsidRPr="002566E4">
              <w:rPr>
                <w:sz w:val="20"/>
              </w:rPr>
              <w:t xml:space="preserve"> nahezu alle denkbaren Bauausführungen inklusive spezieller Sonderformen.</w:t>
            </w:r>
          </w:p>
        </w:tc>
      </w:tr>
    </w:tbl>
    <w:p w:rsidR="00E75A8F" w:rsidRDefault="00E75A8F" w:rsidP="00C03396">
      <w:pPr>
        <w:pStyle w:val="Text"/>
      </w:pPr>
    </w:p>
    <w:tbl>
      <w:tblPr>
        <w:tblStyle w:val="Basic"/>
        <w:tblW w:w="0" w:type="auto"/>
        <w:tblCellSpacing w:w="71" w:type="dxa"/>
        <w:tblLook w:val="04A0" w:firstRow="1" w:lastRow="0" w:firstColumn="1" w:lastColumn="0" w:noHBand="0" w:noVBand="1"/>
      </w:tblPr>
      <w:tblGrid>
        <w:gridCol w:w="4880"/>
        <w:gridCol w:w="4928"/>
      </w:tblGrid>
      <w:tr w:rsidR="00C70173" w:rsidRPr="00955509" w:rsidTr="00910B2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C70173" w:rsidRPr="00D166AC" w:rsidRDefault="00C70173" w:rsidP="003306E4">
            <w:r>
              <w:rPr>
                <w:noProof/>
                <w:lang w:eastAsia="de-DE"/>
              </w:rPr>
              <w:drawing>
                <wp:inline distT="0" distB="0" distL="0" distR="0" wp14:anchorId="47AF109A" wp14:editId="221CBE9C">
                  <wp:extent cx="2385877" cy="1981854"/>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385877" cy="1981854"/>
                          </a:xfrm>
                          <a:prstGeom prst="rect">
                            <a:avLst/>
                          </a:prstGeom>
                          <a:noFill/>
                          <a:ln>
                            <a:noFill/>
                          </a:ln>
                        </pic:spPr>
                      </pic:pic>
                    </a:graphicData>
                  </a:graphic>
                </wp:inline>
              </w:drawing>
            </w:r>
          </w:p>
        </w:tc>
        <w:tc>
          <w:tcPr>
            <w:tcW w:w="4832" w:type="dxa"/>
          </w:tcPr>
          <w:p w:rsidR="00C70173" w:rsidRPr="00ED32A2" w:rsidRDefault="00F32901" w:rsidP="00910B21">
            <w:pPr>
              <w:pStyle w:val="berschrift3"/>
              <w:outlineLvl w:val="2"/>
            </w:pPr>
            <w:proofErr w:type="spellStart"/>
            <w:r w:rsidRPr="00F32901">
              <w:t>Titelseite_WLB_WLM_WLV_final_HI</w:t>
            </w:r>
            <w:proofErr w:type="spellEnd"/>
          </w:p>
          <w:p w:rsidR="00C70173" w:rsidRPr="00955509" w:rsidRDefault="00C70173" w:rsidP="00D139C6">
            <w:pPr>
              <w:pStyle w:val="Text"/>
              <w:jc w:val="left"/>
              <w:rPr>
                <w:sz w:val="20"/>
              </w:rPr>
            </w:pPr>
            <w:r>
              <w:rPr>
                <w:sz w:val="20"/>
              </w:rPr>
              <w:t xml:space="preserve">Kaltrecycling: </w:t>
            </w:r>
            <w:r w:rsidR="00787E01" w:rsidRPr="00787E01">
              <w:rPr>
                <w:sz w:val="20"/>
              </w:rPr>
              <w:t xml:space="preserve">Ob Fachlabor für den </w:t>
            </w:r>
            <w:r w:rsidR="00787E01">
              <w:rPr>
                <w:sz w:val="20"/>
              </w:rPr>
              <w:t>S</w:t>
            </w:r>
            <w:r w:rsidR="00787E01" w:rsidRPr="00787E01">
              <w:rPr>
                <w:sz w:val="20"/>
              </w:rPr>
              <w:t>traßenbau oder Forschungseinrichtung:</w:t>
            </w:r>
            <w:r w:rsidR="00D139C6">
              <w:rPr>
                <w:sz w:val="20"/>
              </w:rPr>
              <w:t xml:space="preserve"> </w:t>
            </w:r>
            <w:r w:rsidR="00787E01" w:rsidRPr="00787E01">
              <w:rPr>
                <w:sz w:val="20"/>
              </w:rPr>
              <w:t xml:space="preserve">Mit dem Laborequipment von </w:t>
            </w:r>
            <w:r w:rsidR="00CB5A55">
              <w:rPr>
                <w:sz w:val="20"/>
              </w:rPr>
              <w:t>Wirtgen</w:t>
            </w:r>
            <w:r w:rsidR="00787E01" w:rsidRPr="00787E01">
              <w:rPr>
                <w:sz w:val="20"/>
              </w:rPr>
              <w:t xml:space="preserve"> steht allen bauausführenden</w:t>
            </w:r>
            <w:r w:rsidR="00CB5A55">
              <w:rPr>
                <w:sz w:val="20"/>
              </w:rPr>
              <w:t xml:space="preserve"> </w:t>
            </w:r>
            <w:r w:rsidR="00787E01" w:rsidRPr="00787E01">
              <w:rPr>
                <w:sz w:val="20"/>
              </w:rPr>
              <w:t>bzw. beratenden Experten eine optimale Unterstützung für</w:t>
            </w:r>
            <w:r w:rsidR="00D139C6">
              <w:rPr>
                <w:sz w:val="20"/>
              </w:rPr>
              <w:t xml:space="preserve"> </w:t>
            </w:r>
            <w:r w:rsidR="00787E01" w:rsidRPr="00787E01">
              <w:rPr>
                <w:sz w:val="20"/>
              </w:rPr>
              <w:t>Kaltrecycling-Anwendungen zur Verfügung.</w:t>
            </w:r>
          </w:p>
        </w:tc>
      </w:tr>
    </w:tbl>
    <w:p w:rsidR="00C70173" w:rsidRDefault="00C70173" w:rsidP="00C03396">
      <w:pPr>
        <w:pStyle w:val="Text"/>
      </w:pPr>
    </w:p>
    <w:p w:rsidR="00C03396" w:rsidRDefault="00C03396" w:rsidP="00C03396">
      <w:pPr>
        <w:pStyle w:val="Text"/>
      </w:pPr>
      <w:r w:rsidRPr="00233CE9">
        <w:rPr>
          <w:i/>
          <w:u w:val="single"/>
        </w:rPr>
        <w:t>Hinweis:</w:t>
      </w:r>
      <w:r w:rsidRPr="00233CE9">
        <w:rPr>
          <w:i/>
        </w:rPr>
        <w:t xml:space="preserve"> Die</w:t>
      </w:r>
      <w:r>
        <w:rPr>
          <w:i/>
        </w:rPr>
        <w:t>se</w:t>
      </w:r>
      <w:r w:rsidRPr="00233CE9">
        <w:rPr>
          <w:i/>
        </w:rPr>
        <w:t xml:space="preserve"> Fotos dienen lediglich der Voransicht. Für den Abdruck in den Publikationen nutzen Sie bitte die </w:t>
      </w:r>
      <w:r>
        <w:rPr>
          <w:i/>
        </w:rPr>
        <w:t>Fotos in 300 dpi-Auflösung,</w:t>
      </w:r>
      <w:r w:rsidRPr="00233CE9">
        <w:rPr>
          <w:i/>
        </w:rPr>
        <w:t xml:space="preserve"> </w:t>
      </w:r>
      <w:r>
        <w:rPr>
          <w:i/>
        </w:rPr>
        <w:t>die auf den Webseiten der</w:t>
      </w:r>
      <w:r w:rsidRPr="00233CE9">
        <w:rPr>
          <w:i/>
        </w:rPr>
        <w:t xml:space="preserve"> Wirtgen G</w:t>
      </w:r>
      <w:r>
        <w:rPr>
          <w:i/>
        </w:rPr>
        <w:t>mbH</w:t>
      </w:r>
      <w:r w:rsidRPr="00233CE9">
        <w:rPr>
          <w:i/>
        </w:rPr>
        <w:t xml:space="preserve"> </w:t>
      </w:r>
      <w:r>
        <w:rPr>
          <w:i/>
        </w:rPr>
        <w:t xml:space="preserve">/Wirtgen Group </w:t>
      </w:r>
      <w:r w:rsidRPr="00233CE9">
        <w:rPr>
          <w:i/>
        </w:rPr>
        <w:t>als Download zur Verfügung</w:t>
      </w:r>
      <w:r>
        <w:rPr>
          <w:i/>
        </w:rPr>
        <w:t xml:space="preserve"> stehen</w:t>
      </w:r>
      <w:r w:rsidRPr="00233CE9">
        <w:rPr>
          <w:i/>
        </w:rPr>
        <w:t>.</w:t>
      </w:r>
    </w:p>
    <w:p w:rsidR="00244981" w:rsidRDefault="00244981" w:rsidP="00D166AC">
      <w:pPr>
        <w:pStyle w:val="Text"/>
      </w:pPr>
    </w:p>
    <w:p w:rsidR="00C03396" w:rsidRDefault="00C03396" w:rsidP="00D166AC">
      <w:pPr>
        <w:pStyle w:val="Text"/>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sidRPr="002844EF">
              <w:rPr>
                <w:rFonts w:ascii="Verdana" w:eastAsia="Calibri" w:hAnsi="Verdana" w:cs="Times New Roman"/>
                <w:caps w:val="0"/>
                <w:szCs w:val="22"/>
              </w:rPr>
              <w:t xml:space="preserve">Weitere Informationen </w:t>
            </w:r>
          </w:p>
          <w:p w:rsidR="00D166AC" w:rsidRDefault="002844EF" w:rsidP="0034191A">
            <w:pPr>
              <w:pStyle w:val="HeadlineKontakte"/>
            </w:pPr>
            <w:r w:rsidRPr="002844EF">
              <w:rPr>
                <w:rFonts w:ascii="Verdana" w:eastAsia="Calibri" w:hAnsi="Verdana" w:cs="Times New Roman"/>
                <w:caps w:val="0"/>
                <w:szCs w:val="22"/>
              </w:rPr>
              <w:t>erhalten Sie bei</w:t>
            </w:r>
            <w:r w:rsidR="0034191A">
              <w:t>:</w:t>
            </w:r>
          </w:p>
          <w:p w:rsidR="008D4AE7" w:rsidRPr="00854D0B" w:rsidRDefault="008D4AE7" w:rsidP="008D4AE7">
            <w:pPr>
              <w:pStyle w:val="Text"/>
              <w:rPr>
                <w:lang w:val="en-US"/>
              </w:rPr>
            </w:pPr>
            <w:r w:rsidRPr="00854D0B">
              <w:rPr>
                <w:lang w:val="en-US"/>
              </w:rPr>
              <w:t>WIRTGEN GmbH</w:t>
            </w:r>
          </w:p>
          <w:p w:rsidR="008D4AE7" w:rsidRPr="00854D0B" w:rsidRDefault="008D4AE7" w:rsidP="008D4AE7">
            <w:pPr>
              <w:pStyle w:val="Text"/>
              <w:rPr>
                <w:lang w:val="en-US"/>
              </w:rPr>
            </w:pPr>
            <w:r w:rsidRPr="00854D0B">
              <w:rPr>
                <w:lang w:val="en-US"/>
              </w:rPr>
              <w:t>Corporate Communications</w:t>
            </w:r>
          </w:p>
          <w:p w:rsidR="008D4AE7" w:rsidRPr="00854D0B" w:rsidRDefault="008D4AE7" w:rsidP="008D4AE7">
            <w:pPr>
              <w:pStyle w:val="Text"/>
              <w:rPr>
                <w:lang w:val="en-US"/>
              </w:rPr>
            </w:pPr>
            <w:r w:rsidRPr="00854D0B">
              <w:rPr>
                <w:lang w:val="en-US"/>
              </w:rPr>
              <w:t>Michaela Adams, Mario Linnemann</w:t>
            </w:r>
          </w:p>
          <w:p w:rsidR="008D4AE7" w:rsidRDefault="008D4AE7" w:rsidP="008D4AE7">
            <w:pPr>
              <w:pStyle w:val="Text"/>
            </w:pPr>
            <w:r>
              <w:t>Reinhard-Wirtgen-Straße 2</w:t>
            </w:r>
          </w:p>
          <w:p w:rsidR="008D4AE7" w:rsidRDefault="008D4AE7" w:rsidP="008D4AE7">
            <w:pPr>
              <w:pStyle w:val="Text"/>
            </w:pPr>
            <w:r>
              <w:t xml:space="preserve">53578 </w:t>
            </w:r>
            <w:proofErr w:type="spellStart"/>
            <w:r>
              <w:t>Windhagen</w:t>
            </w:r>
            <w:proofErr w:type="spellEnd"/>
          </w:p>
          <w:p w:rsidR="008D4AE7" w:rsidRDefault="008D4AE7" w:rsidP="008D4AE7">
            <w:pPr>
              <w:pStyle w:val="Text"/>
            </w:pPr>
            <w:r>
              <w:t>Deutschland</w:t>
            </w:r>
          </w:p>
          <w:p w:rsidR="008D4AE7" w:rsidRDefault="008D4AE7" w:rsidP="008D4AE7">
            <w:pPr>
              <w:pStyle w:val="Text"/>
            </w:pPr>
          </w:p>
          <w:p w:rsidR="008D4AE7" w:rsidRDefault="008D4AE7" w:rsidP="008D4AE7">
            <w:pPr>
              <w:pStyle w:val="Text"/>
            </w:pPr>
            <w:r>
              <w:t xml:space="preserve">Telefon: +49 (0) 2645 131 – </w:t>
            </w:r>
            <w:r w:rsidR="00463D7D">
              <w:t>4510</w:t>
            </w:r>
          </w:p>
          <w:p w:rsidR="008D4AE7" w:rsidRDefault="008D4AE7" w:rsidP="008D4AE7">
            <w:pPr>
              <w:pStyle w:val="Text"/>
            </w:pPr>
            <w:r>
              <w:t>Telefax: +49 (0) 2645 131 – 499</w:t>
            </w:r>
          </w:p>
          <w:p w:rsidR="008D4AE7" w:rsidRDefault="008D4AE7" w:rsidP="008D4AE7">
            <w:pPr>
              <w:pStyle w:val="Text"/>
            </w:pPr>
            <w:proofErr w:type="spellStart"/>
            <w:r>
              <w:t>e-mail</w:t>
            </w:r>
            <w:proofErr w:type="spellEnd"/>
            <w:r>
              <w:t>: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396" w:rsidRDefault="00C03396" w:rsidP="00E55534">
      <w:r>
        <w:separator/>
      </w:r>
    </w:p>
  </w:endnote>
  <w:endnote w:type="continuationSeparator" w:id="0">
    <w:p w:rsidR="00C03396" w:rsidRDefault="00C0339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522784">
                    <w:rPr>
                      <w:noProof/>
                    </w:rPr>
                    <w:t>01</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09E5E62B" wp14:editId="53BBA41C">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632B6257" wp14:editId="126895F3">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396" w:rsidRDefault="00C03396" w:rsidP="00E55534">
      <w:r>
        <w:separator/>
      </w:r>
    </w:p>
  </w:footnote>
  <w:footnote w:type="continuationSeparator" w:id="0">
    <w:p w:rsidR="00C03396" w:rsidRDefault="00C03396"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3E343033" wp14:editId="7329ECB7">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2A6B20AB" wp14:editId="6AD10115">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6F236EF9" wp14:editId="3D653953">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1D11E65F" wp14:editId="52BF9A89">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1B985350" wp14:editId="3DC0D9DD">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A72B6CC" wp14:editId="0DDB7CD7">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45pt;height:1500.45pt" o:bullet="t">
        <v:imagedata r:id="rId1" o:title="AZ_04a"/>
      </v:shape>
    </w:pict>
  </w:numPicBullet>
  <w:numPicBullet w:numPicBulletId="1">
    <w:pict>
      <v:shape id="_x0000_i1030" type="#_x0000_t75" style="width:7.45pt;height:7.4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6"/>
    <w:rsid w:val="00001E84"/>
    <w:rsid w:val="00031444"/>
    <w:rsid w:val="0003402E"/>
    <w:rsid w:val="00042106"/>
    <w:rsid w:val="000428AB"/>
    <w:rsid w:val="00047F16"/>
    <w:rsid w:val="0005285B"/>
    <w:rsid w:val="00066D09"/>
    <w:rsid w:val="000705A9"/>
    <w:rsid w:val="0009665C"/>
    <w:rsid w:val="000E2697"/>
    <w:rsid w:val="00103205"/>
    <w:rsid w:val="0010418E"/>
    <w:rsid w:val="0012026F"/>
    <w:rsid w:val="00132055"/>
    <w:rsid w:val="0014683F"/>
    <w:rsid w:val="001B16BB"/>
    <w:rsid w:val="002011FD"/>
    <w:rsid w:val="00244981"/>
    <w:rsid w:val="00253A2E"/>
    <w:rsid w:val="002566E4"/>
    <w:rsid w:val="002844EF"/>
    <w:rsid w:val="0029634D"/>
    <w:rsid w:val="002B7571"/>
    <w:rsid w:val="002E765F"/>
    <w:rsid w:val="002F108B"/>
    <w:rsid w:val="00312251"/>
    <w:rsid w:val="003306E4"/>
    <w:rsid w:val="0034191A"/>
    <w:rsid w:val="00343CC7"/>
    <w:rsid w:val="003828A2"/>
    <w:rsid w:val="00384A08"/>
    <w:rsid w:val="003A753A"/>
    <w:rsid w:val="003D7B8B"/>
    <w:rsid w:val="003E1CB6"/>
    <w:rsid w:val="003E3CF6"/>
    <w:rsid w:val="003E759F"/>
    <w:rsid w:val="00403373"/>
    <w:rsid w:val="00406C81"/>
    <w:rsid w:val="004104CC"/>
    <w:rsid w:val="00412545"/>
    <w:rsid w:val="00421098"/>
    <w:rsid w:val="00430BB0"/>
    <w:rsid w:val="00463D7D"/>
    <w:rsid w:val="00467F8C"/>
    <w:rsid w:val="00476F4D"/>
    <w:rsid w:val="004E0749"/>
    <w:rsid w:val="00506409"/>
    <w:rsid w:val="00513155"/>
    <w:rsid w:val="00522784"/>
    <w:rsid w:val="00530E32"/>
    <w:rsid w:val="00542F3F"/>
    <w:rsid w:val="005711A3"/>
    <w:rsid w:val="00573B2B"/>
    <w:rsid w:val="005A4F04"/>
    <w:rsid w:val="005B3697"/>
    <w:rsid w:val="005B5793"/>
    <w:rsid w:val="005D2520"/>
    <w:rsid w:val="00621140"/>
    <w:rsid w:val="006330A2"/>
    <w:rsid w:val="00642EB6"/>
    <w:rsid w:val="00645102"/>
    <w:rsid w:val="006630C4"/>
    <w:rsid w:val="00677CB4"/>
    <w:rsid w:val="006B73C9"/>
    <w:rsid w:val="006E47D0"/>
    <w:rsid w:val="006F7602"/>
    <w:rsid w:val="00722163"/>
    <w:rsid w:val="00722A17"/>
    <w:rsid w:val="007471DA"/>
    <w:rsid w:val="00757B83"/>
    <w:rsid w:val="007658CA"/>
    <w:rsid w:val="00787E01"/>
    <w:rsid w:val="00791A69"/>
    <w:rsid w:val="00794830"/>
    <w:rsid w:val="00797CAA"/>
    <w:rsid w:val="007B23F4"/>
    <w:rsid w:val="007C2658"/>
    <w:rsid w:val="007E20D0"/>
    <w:rsid w:val="00820315"/>
    <w:rsid w:val="00843B45"/>
    <w:rsid w:val="00847049"/>
    <w:rsid w:val="00854D0B"/>
    <w:rsid w:val="008604B7"/>
    <w:rsid w:val="00863129"/>
    <w:rsid w:val="00896FD7"/>
    <w:rsid w:val="008B4FDE"/>
    <w:rsid w:val="008C2DB2"/>
    <w:rsid w:val="008D4AE7"/>
    <w:rsid w:val="008D770E"/>
    <w:rsid w:val="0090337E"/>
    <w:rsid w:val="00955509"/>
    <w:rsid w:val="009A7E90"/>
    <w:rsid w:val="009B45DB"/>
    <w:rsid w:val="009C2378"/>
    <w:rsid w:val="009C4198"/>
    <w:rsid w:val="009D016F"/>
    <w:rsid w:val="009E251D"/>
    <w:rsid w:val="00A00715"/>
    <w:rsid w:val="00A171F4"/>
    <w:rsid w:val="00A24EFC"/>
    <w:rsid w:val="00A60272"/>
    <w:rsid w:val="00A80677"/>
    <w:rsid w:val="00A977CE"/>
    <w:rsid w:val="00AB6581"/>
    <w:rsid w:val="00AC5662"/>
    <w:rsid w:val="00AD131F"/>
    <w:rsid w:val="00AD5F5D"/>
    <w:rsid w:val="00AE473E"/>
    <w:rsid w:val="00AF3B3A"/>
    <w:rsid w:val="00AF6569"/>
    <w:rsid w:val="00B06265"/>
    <w:rsid w:val="00B5695F"/>
    <w:rsid w:val="00B90F78"/>
    <w:rsid w:val="00BD1058"/>
    <w:rsid w:val="00BE43C7"/>
    <w:rsid w:val="00BE6993"/>
    <w:rsid w:val="00BF1C72"/>
    <w:rsid w:val="00BF4656"/>
    <w:rsid w:val="00BF56B2"/>
    <w:rsid w:val="00C03396"/>
    <w:rsid w:val="00C05879"/>
    <w:rsid w:val="00C1451A"/>
    <w:rsid w:val="00C34BD1"/>
    <w:rsid w:val="00C457C3"/>
    <w:rsid w:val="00C644CA"/>
    <w:rsid w:val="00C70173"/>
    <w:rsid w:val="00C73005"/>
    <w:rsid w:val="00C83923"/>
    <w:rsid w:val="00CB5A55"/>
    <w:rsid w:val="00CC23AC"/>
    <w:rsid w:val="00CD1F44"/>
    <w:rsid w:val="00CF36C9"/>
    <w:rsid w:val="00D139C6"/>
    <w:rsid w:val="00D166AC"/>
    <w:rsid w:val="00D32B6E"/>
    <w:rsid w:val="00D40EFB"/>
    <w:rsid w:val="00DF3E2E"/>
    <w:rsid w:val="00E14608"/>
    <w:rsid w:val="00E21E67"/>
    <w:rsid w:val="00E220EA"/>
    <w:rsid w:val="00E30EBF"/>
    <w:rsid w:val="00E52D70"/>
    <w:rsid w:val="00E55534"/>
    <w:rsid w:val="00E65854"/>
    <w:rsid w:val="00E74DB5"/>
    <w:rsid w:val="00E75A8F"/>
    <w:rsid w:val="00E87D89"/>
    <w:rsid w:val="00E914D1"/>
    <w:rsid w:val="00EB278F"/>
    <w:rsid w:val="00EC1536"/>
    <w:rsid w:val="00EC50F7"/>
    <w:rsid w:val="00ED32A2"/>
    <w:rsid w:val="00ED5D64"/>
    <w:rsid w:val="00F128B7"/>
    <w:rsid w:val="00F20920"/>
    <w:rsid w:val="00F32901"/>
    <w:rsid w:val="00F416C7"/>
    <w:rsid w:val="00F51784"/>
    <w:rsid w:val="00F56318"/>
    <w:rsid w:val="00F82525"/>
    <w:rsid w:val="00F922F4"/>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A32311-4066-469F-961A-E5B14F139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662</Words>
  <Characters>4176</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Steffens Kirsten</cp:lastModifiedBy>
  <cp:revision>5</cp:revision>
  <cp:lastPrinted>2017-11-16T17:52:00Z</cp:lastPrinted>
  <dcterms:created xsi:type="dcterms:W3CDTF">2018-03-07T07:54:00Z</dcterms:created>
  <dcterms:modified xsi:type="dcterms:W3CDTF">2018-03-23T13:27:00Z</dcterms:modified>
</cp:coreProperties>
</file>